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DF663B">
        <w:rPr>
          <w:sz w:val="22"/>
          <w:szCs w:val="22"/>
        </w:rPr>
        <w:t>10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noviembre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>l</w:t>
      </w:r>
      <w:r w:rsidR="00670C98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 xml:space="preserve">Agente  </w:t>
      </w:r>
      <w:r w:rsidR="00DF663B">
        <w:rPr>
          <w:sz w:val="22"/>
          <w:szCs w:val="22"/>
        </w:rPr>
        <w:t xml:space="preserve">Ramiro De </w:t>
      </w:r>
      <w:proofErr w:type="spellStart"/>
      <w:r w:rsidR="00DF663B">
        <w:rPr>
          <w:sz w:val="22"/>
          <w:szCs w:val="22"/>
        </w:rPr>
        <w:t>Mattia</w:t>
      </w:r>
      <w:proofErr w:type="spellEnd"/>
      <w:r w:rsidR="00F212FC">
        <w:rPr>
          <w:sz w:val="22"/>
          <w:szCs w:val="22"/>
        </w:rPr>
        <w:t xml:space="preserve"> L.P. </w:t>
      </w:r>
      <w:r w:rsidR="00DF663B">
        <w:rPr>
          <w:sz w:val="22"/>
          <w:szCs w:val="22"/>
        </w:rPr>
        <w:t>1794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7B6C0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7B6C0E">
        <w:rPr>
          <w:sz w:val="22"/>
          <w:szCs w:val="22"/>
        </w:rPr>
        <w:t xml:space="preserve"> y SIN JUSTIFICAR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>los días</w:t>
      </w:r>
      <w:r w:rsidR="00317049">
        <w:rPr>
          <w:sz w:val="22"/>
          <w:szCs w:val="22"/>
        </w:rPr>
        <w:t xml:space="preserve"> </w:t>
      </w:r>
      <w:r w:rsidR="00DF663B">
        <w:rPr>
          <w:rFonts w:ascii="Segoe UI" w:hAnsi="Segoe UI" w:cs="Segoe UI"/>
          <w:color w:val="000000"/>
          <w:sz w:val="20"/>
          <w:shd w:val="clear" w:color="auto" w:fill="FFFFFF"/>
        </w:rPr>
        <w:t>29 y 30 de Septiembre, 3, 4, 5</w:t>
      </w:r>
      <w:r w:rsidR="00DF663B">
        <w:rPr>
          <w:rFonts w:ascii="Segoe UI" w:hAnsi="Segoe UI" w:cs="Segoe UI"/>
          <w:color w:val="000000"/>
          <w:sz w:val="20"/>
          <w:shd w:val="clear" w:color="auto" w:fill="FFFFFF"/>
        </w:rPr>
        <w:t>,</w:t>
      </w:r>
      <w:r w:rsidR="00DF663B">
        <w:rPr>
          <w:rFonts w:ascii="Segoe UI" w:hAnsi="Segoe UI" w:cs="Segoe UI"/>
          <w:color w:val="000000"/>
          <w:sz w:val="20"/>
          <w:shd w:val="clear" w:color="auto" w:fill="FFFFFF"/>
        </w:rPr>
        <w:t xml:space="preserve"> 6 </w:t>
      </w:r>
      <w:r w:rsidR="00DF663B">
        <w:rPr>
          <w:rFonts w:ascii="Segoe UI" w:hAnsi="Segoe UI" w:cs="Segoe UI"/>
          <w:color w:val="000000"/>
          <w:sz w:val="20"/>
          <w:shd w:val="clear" w:color="auto" w:fill="FFFFFF"/>
        </w:rPr>
        <w:t>y</w:t>
      </w:r>
      <w:r w:rsidR="00DF663B">
        <w:rPr>
          <w:rFonts w:ascii="Segoe UI" w:hAnsi="Segoe UI" w:cs="Segoe UI"/>
          <w:color w:val="000000"/>
          <w:sz w:val="20"/>
          <w:shd w:val="clear" w:color="auto" w:fill="FFFFFF"/>
        </w:rPr>
        <w:t xml:space="preserve"> 31 de Octubre, 3 y 4 de Noviembre</w:t>
      </w:r>
      <w:r w:rsidR="007B6C0E">
        <w:rPr>
          <w:sz w:val="22"/>
          <w:szCs w:val="22"/>
        </w:rPr>
        <w:t xml:space="preserve"> de 2016</w:t>
      </w:r>
      <w:r w:rsidR="00670C98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7B6C0E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C8349D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C8349D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317049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D32263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CINCO (5</w:t>
      </w:r>
      <w:r w:rsidR="00317049">
        <w:rPr>
          <w:sz w:val="22"/>
          <w:szCs w:val="22"/>
        </w:rPr>
        <w:t>) DIAS DE SUSPENSION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</w:t>
      </w:r>
      <w:r w:rsidR="00DF663B">
        <w:rPr>
          <w:sz w:val="22"/>
          <w:szCs w:val="22"/>
        </w:rPr>
        <w:t xml:space="preserve">Ramiro De </w:t>
      </w:r>
      <w:proofErr w:type="spellStart"/>
      <w:r w:rsidR="00DF663B">
        <w:rPr>
          <w:sz w:val="22"/>
          <w:szCs w:val="22"/>
        </w:rPr>
        <w:t>Mattia</w:t>
      </w:r>
      <w:proofErr w:type="spellEnd"/>
      <w:r w:rsidR="00DF663B">
        <w:rPr>
          <w:sz w:val="22"/>
          <w:szCs w:val="22"/>
        </w:rPr>
        <w:t xml:space="preserve"> L.P. 1794</w:t>
      </w:r>
      <w:r w:rsidR="00317049">
        <w:rPr>
          <w:sz w:val="22"/>
          <w:szCs w:val="22"/>
        </w:rPr>
        <w:t>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3A52D8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A74D60">
        <w:rPr>
          <w:sz w:val="22"/>
          <w:szCs w:val="22"/>
        </w:rPr>
        <w:t>03</w:t>
      </w:r>
      <w:r w:rsidR="00DF663B">
        <w:rPr>
          <w:sz w:val="22"/>
          <w:szCs w:val="22"/>
        </w:rPr>
        <w:t>8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74D60"/>
    <w:rsid w:val="00A94111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349D"/>
    <w:rsid w:val="00C8524F"/>
    <w:rsid w:val="00D32263"/>
    <w:rsid w:val="00DD3EE0"/>
    <w:rsid w:val="00DF663B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2016-11-02T12:09:00Z</cp:lastPrinted>
  <dcterms:created xsi:type="dcterms:W3CDTF">2016-11-10T15:05:00Z</dcterms:created>
  <dcterms:modified xsi:type="dcterms:W3CDTF">2016-11-10T15:05:00Z</dcterms:modified>
</cp:coreProperties>
</file>